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26710A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26710A">
        <w:rPr>
          <w:rFonts w:cstheme="minorHAnsi"/>
          <w:b/>
          <w:bCs/>
          <w:sz w:val="20"/>
          <w:szCs w:val="20"/>
          <w:lang w:val="en-US"/>
        </w:rPr>
        <w:t>AH18-FR</w:t>
      </w:r>
      <w:r w:rsidR="00386DEC" w:rsidRPr="0026710A">
        <w:rPr>
          <w:rFonts w:cstheme="minorHAnsi"/>
          <w:b/>
          <w:bCs/>
          <w:sz w:val="20"/>
          <w:szCs w:val="20"/>
          <w:lang w:val="en-US"/>
        </w:rPr>
        <w:t>-</w:t>
      </w:r>
      <w:r w:rsidR="00B25642">
        <w:rPr>
          <w:rFonts w:cstheme="minorHAnsi"/>
          <w:b/>
          <w:bCs/>
          <w:sz w:val="20"/>
          <w:szCs w:val="20"/>
          <w:lang w:val="en-US"/>
        </w:rPr>
        <w:t>ALL-IN-ONE LIQUID</w:t>
      </w:r>
    </w:p>
    <w:p w:rsidR="00386DEC" w:rsidRPr="0026710A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162707" w:rsidRDefault="00B25642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ALL-IN-ONE LIQUID</w:t>
      </w:r>
    </w:p>
    <w:p w:rsidR="00B25642" w:rsidRPr="0026710A" w:rsidRDefault="00B25642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B25642" w:rsidRPr="00B25642" w:rsidRDefault="00B25642" w:rsidP="00B2564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25642">
        <w:rPr>
          <w:rFonts w:cstheme="minorHAnsi"/>
          <w:sz w:val="20"/>
          <w:szCs w:val="20"/>
          <w:lang w:val="en-US"/>
        </w:rPr>
        <w:t>All-in-One Liquid est un engrais 100% minéral pour tous supports et systèmes. Il peut être utilisé de la phase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B25642">
        <w:rPr>
          <w:rFonts w:cstheme="minorHAnsi"/>
          <w:sz w:val="20"/>
          <w:szCs w:val="20"/>
          <w:lang w:val="en-US"/>
        </w:rPr>
        <w:t>végétative à la phase de maturation/de floraison. Le procédé de fabrication unique d’All-in-One Liquid le rend</w:t>
      </w:r>
    </w:p>
    <w:p w:rsidR="0026710A" w:rsidRDefault="00B25642" w:rsidP="00B2564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25642">
        <w:rPr>
          <w:rFonts w:cstheme="minorHAnsi"/>
          <w:sz w:val="20"/>
          <w:szCs w:val="20"/>
          <w:lang w:val="en-US"/>
        </w:rPr>
        <w:t>insensible aux variations de pH, donc utilisable quel que soit le pH du support de culture.</w:t>
      </w:r>
    </w:p>
    <w:p w:rsidR="00B25642" w:rsidRPr="00B25642" w:rsidRDefault="00B25642" w:rsidP="00B2564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695BDF" w:rsidRPr="0026710A" w:rsidRDefault="00DA1D25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 xml:space="preserve">POURQUOI UTILISER </w:t>
      </w:r>
      <w:r w:rsidR="00B25642">
        <w:rPr>
          <w:rFonts w:cstheme="minorHAnsi"/>
          <w:b/>
          <w:bCs/>
          <w:sz w:val="20"/>
          <w:szCs w:val="20"/>
          <w:lang w:val="en-US"/>
        </w:rPr>
        <w:t>ALL-IN-ONE LIQUID</w:t>
      </w:r>
      <w:r w:rsidR="001F5830"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B25642" w:rsidRPr="00B25642" w:rsidRDefault="00B25642" w:rsidP="00B2564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25642">
        <w:rPr>
          <w:rFonts w:cstheme="minorHAnsi"/>
          <w:sz w:val="20"/>
          <w:szCs w:val="20"/>
          <w:lang w:val="en-US"/>
        </w:rPr>
        <w:t>• Simple et facile à utiliser, All-in-One Liquid est un engrais NPK 100 % minéral</w:t>
      </w:r>
    </w:p>
    <w:p w:rsidR="00B25642" w:rsidRPr="00B25642" w:rsidRDefault="00B25642" w:rsidP="00B2564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25642">
        <w:rPr>
          <w:rFonts w:cstheme="minorHAnsi"/>
          <w:sz w:val="20"/>
          <w:szCs w:val="20"/>
          <w:lang w:val="en-US"/>
        </w:rPr>
        <w:t>• Insensible aux variations de pH (utilisable quel que soit le pH du support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B25642">
        <w:rPr>
          <w:rFonts w:cstheme="minorHAnsi"/>
          <w:sz w:val="20"/>
          <w:szCs w:val="20"/>
          <w:lang w:val="en-US"/>
        </w:rPr>
        <w:t>de culture)</w:t>
      </w:r>
    </w:p>
    <w:p w:rsidR="00B25642" w:rsidRPr="00B25642" w:rsidRDefault="00B25642" w:rsidP="00B2564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25642">
        <w:rPr>
          <w:rFonts w:cstheme="minorHAnsi"/>
          <w:sz w:val="20"/>
          <w:szCs w:val="20"/>
          <w:lang w:val="en-US"/>
        </w:rPr>
        <w:t>• Economique: 1 à 2 ml par L d’eau tout au long du cycle</w:t>
      </w:r>
    </w:p>
    <w:p w:rsidR="00B25642" w:rsidRPr="00B25642" w:rsidRDefault="00B25642" w:rsidP="00B2564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25642">
        <w:rPr>
          <w:rFonts w:cstheme="minorHAnsi"/>
          <w:sz w:val="20"/>
          <w:szCs w:val="20"/>
          <w:lang w:val="en-US"/>
        </w:rPr>
        <w:t>• Entièrement soluble, adapté à tous types de systèmes d’irrigation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B25642">
        <w:rPr>
          <w:rFonts w:cstheme="minorHAnsi"/>
          <w:sz w:val="20"/>
          <w:szCs w:val="20"/>
          <w:lang w:val="en-US"/>
        </w:rPr>
        <w:t>(y compris les systèmes à recirculation)</w:t>
      </w:r>
    </w:p>
    <w:p w:rsidR="00B25642" w:rsidRPr="00B25642" w:rsidRDefault="00B25642" w:rsidP="00B2564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25642">
        <w:rPr>
          <w:rFonts w:cstheme="minorHAnsi"/>
          <w:sz w:val="20"/>
          <w:szCs w:val="20"/>
          <w:lang w:val="en-US"/>
        </w:rPr>
        <w:t>• Compatibles avec toutes les applications (substrat, coco, laine de roche,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B25642">
        <w:rPr>
          <w:rFonts w:cstheme="minorHAnsi"/>
          <w:sz w:val="20"/>
          <w:szCs w:val="20"/>
          <w:lang w:val="en-US"/>
        </w:rPr>
        <w:t>hydroponique, etc.)</w:t>
      </w:r>
    </w:p>
    <w:p w:rsidR="00B25642" w:rsidRPr="00B25642" w:rsidRDefault="00B25642" w:rsidP="00B2564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25642">
        <w:rPr>
          <w:rFonts w:cstheme="minorHAnsi"/>
          <w:sz w:val="20"/>
          <w:szCs w:val="20"/>
          <w:lang w:val="en-US"/>
        </w:rPr>
        <w:t>• Fabriqué à partir de matières brutes, pour une biodisponibilité optimale.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B25642">
        <w:rPr>
          <w:rFonts w:cstheme="minorHAnsi"/>
          <w:sz w:val="20"/>
          <w:szCs w:val="20"/>
          <w:lang w:val="en-US"/>
        </w:rPr>
        <w:t>Ne contient ni chlorure ni sel de ballast</w:t>
      </w:r>
    </w:p>
    <w:p w:rsidR="0026710A" w:rsidRDefault="00B25642" w:rsidP="00B2564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25642">
        <w:rPr>
          <w:rFonts w:cstheme="minorHAnsi"/>
          <w:sz w:val="20"/>
          <w:szCs w:val="20"/>
          <w:lang w:val="en-US"/>
        </w:rPr>
        <w:t>• Du fait qu’il ne contient pas de chlorure All-in-One Liquid n’a aucun impact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B25642">
        <w:rPr>
          <w:rFonts w:cstheme="minorHAnsi"/>
          <w:sz w:val="20"/>
          <w:szCs w:val="20"/>
          <w:lang w:val="en-US"/>
        </w:rPr>
        <w:t>nocif sur la micro-vie</w:t>
      </w:r>
    </w:p>
    <w:p w:rsidR="00B25642" w:rsidRPr="007600EB" w:rsidRDefault="00B25642" w:rsidP="00B2564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26710A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6E7CF7">
        <w:rPr>
          <w:rFonts w:cstheme="minorHAnsi"/>
          <w:b/>
          <w:sz w:val="20"/>
          <w:szCs w:val="20"/>
          <w:lang w:val="en-US"/>
        </w:rPr>
        <w:t xml:space="preserve">COMMENT UTILISER </w:t>
      </w:r>
      <w:r w:rsidR="00B25642">
        <w:rPr>
          <w:rFonts w:cstheme="minorHAnsi"/>
          <w:b/>
          <w:bCs/>
          <w:sz w:val="20"/>
          <w:szCs w:val="20"/>
          <w:lang w:val="en-US"/>
        </w:rPr>
        <w:t>ALL-IN-ONE LIQUID</w:t>
      </w:r>
      <w:r w:rsidRPr="006E7CF7">
        <w:rPr>
          <w:rFonts w:cstheme="minorHAnsi"/>
          <w:b/>
          <w:sz w:val="20"/>
          <w:szCs w:val="20"/>
          <w:lang w:val="en-US"/>
        </w:rPr>
        <w:t>?</w:t>
      </w:r>
    </w:p>
    <w:p w:rsidR="00695BDF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B25642" w:rsidRDefault="00B25642" w:rsidP="00B25642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  <w:lang w:val="en-US"/>
        </w:rPr>
      </w:pPr>
      <w:r w:rsidRPr="00B25642">
        <w:rPr>
          <w:rFonts w:cstheme="minorHAnsi"/>
          <w:bCs/>
          <w:sz w:val="20"/>
          <w:szCs w:val="20"/>
          <w:lang w:val="en-US"/>
        </w:rPr>
        <w:t>All-in-One Liquid est un nutriment fortement concentré (1:1000). La dilution</w:t>
      </w:r>
      <w:r>
        <w:rPr>
          <w:rFonts w:cstheme="minorHAnsi"/>
          <w:bCs/>
          <w:sz w:val="20"/>
          <w:szCs w:val="20"/>
          <w:lang w:val="en-US"/>
        </w:rPr>
        <w:t xml:space="preserve"> </w:t>
      </w:r>
      <w:r w:rsidRPr="00B25642">
        <w:rPr>
          <w:rFonts w:cstheme="minorHAnsi"/>
          <w:bCs/>
          <w:sz w:val="20"/>
          <w:szCs w:val="20"/>
          <w:lang w:val="en-US"/>
        </w:rPr>
        <w:t>standard est d’un ml par L. Du fait de son fort taux de concentration,</w:t>
      </w:r>
      <w:r>
        <w:rPr>
          <w:rFonts w:cstheme="minorHAnsi"/>
          <w:bCs/>
          <w:sz w:val="20"/>
          <w:szCs w:val="20"/>
          <w:lang w:val="en-US"/>
        </w:rPr>
        <w:t xml:space="preserve"> </w:t>
      </w:r>
      <w:r w:rsidRPr="00B25642">
        <w:rPr>
          <w:rFonts w:cstheme="minorHAnsi"/>
          <w:bCs/>
          <w:sz w:val="20"/>
          <w:szCs w:val="20"/>
          <w:lang w:val="en-US"/>
        </w:rPr>
        <w:t>All-in-One Liquid est très économique.</w:t>
      </w:r>
    </w:p>
    <w:p w:rsidR="00B25642" w:rsidRPr="00B25642" w:rsidRDefault="00B25642" w:rsidP="00B25642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  <w:lang w:val="en-US"/>
        </w:rPr>
      </w:pPr>
    </w:p>
    <w:p w:rsidR="00B25642" w:rsidRPr="00B25642" w:rsidRDefault="00B25642" w:rsidP="00B25642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  <w:lang w:val="en-US"/>
        </w:rPr>
      </w:pPr>
      <w:r w:rsidRPr="00B25642">
        <w:rPr>
          <w:rFonts w:cstheme="minorHAnsi"/>
          <w:bCs/>
          <w:sz w:val="20"/>
          <w:szCs w:val="20"/>
          <w:lang w:val="en-US"/>
        </w:rPr>
        <w:t>• Utiliser All-in-One Liquid à chaque arrosage</w:t>
      </w:r>
    </w:p>
    <w:p w:rsidR="00B25642" w:rsidRPr="00B25642" w:rsidRDefault="00B25642" w:rsidP="00B25642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  <w:lang w:val="en-US"/>
        </w:rPr>
      </w:pPr>
      <w:r w:rsidRPr="00B25642">
        <w:rPr>
          <w:rFonts w:cstheme="minorHAnsi"/>
          <w:bCs/>
          <w:sz w:val="20"/>
          <w:szCs w:val="20"/>
          <w:lang w:val="en-US"/>
        </w:rPr>
        <w:t>• La mesure en hausse de l’EC après dissolution d’All-in-One Liquid est</w:t>
      </w:r>
      <w:r>
        <w:rPr>
          <w:rFonts w:cstheme="minorHAnsi"/>
          <w:bCs/>
          <w:sz w:val="20"/>
          <w:szCs w:val="20"/>
          <w:lang w:val="en-US"/>
        </w:rPr>
        <w:t xml:space="preserve"> </w:t>
      </w:r>
      <w:r w:rsidRPr="00B25642">
        <w:rPr>
          <w:rFonts w:cstheme="minorHAnsi"/>
          <w:bCs/>
          <w:sz w:val="20"/>
          <w:szCs w:val="20"/>
          <w:lang w:val="en-US"/>
        </w:rPr>
        <w:t>la valeur réelle puisque le produit ne contient ni sel de ballast ni chlorure</w:t>
      </w:r>
    </w:p>
    <w:p w:rsidR="00386DEC" w:rsidRPr="006A1770" w:rsidRDefault="00B25642" w:rsidP="00B2564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25642">
        <w:rPr>
          <w:rFonts w:cstheme="minorHAnsi"/>
          <w:bCs/>
          <w:sz w:val="20"/>
          <w:szCs w:val="20"/>
          <w:lang w:val="en-US"/>
        </w:rPr>
        <w:t>• Dans des conditions optimales, le taux de dilution peut être porté au</w:t>
      </w:r>
      <w:r>
        <w:rPr>
          <w:rFonts w:cstheme="minorHAnsi"/>
          <w:bCs/>
          <w:sz w:val="20"/>
          <w:szCs w:val="20"/>
          <w:lang w:val="en-US"/>
        </w:rPr>
        <w:t xml:space="preserve"> </w:t>
      </w:r>
      <w:bookmarkStart w:id="0" w:name="_GoBack"/>
      <w:bookmarkEnd w:id="0"/>
      <w:r w:rsidRPr="00B25642">
        <w:rPr>
          <w:rFonts w:cstheme="minorHAnsi"/>
          <w:bCs/>
          <w:sz w:val="20"/>
          <w:szCs w:val="20"/>
          <w:lang w:val="en-US"/>
        </w:rPr>
        <w:t>maximum à 2 ml par L</w:t>
      </w:r>
    </w:p>
    <w:sectPr w:rsidR="00386DEC" w:rsidRPr="006A1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FB3" w:rsidRDefault="005C0FB3" w:rsidP="0096371B">
      <w:pPr>
        <w:spacing w:after="0" w:line="240" w:lineRule="auto"/>
      </w:pPr>
      <w:r>
        <w:separator/>
      </w:r>
    </w:p>
  </w:endnote>
  <w:endnote w:type="continuationSeparator" w:id="0">
    <w:p w:rsidR="005C0FB3" w:rsidRDefault="005C0FB3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FB3" w:rsidRDefault="005C0FB3" w:rsidP="0096371B">
      <w:pPr>
        <w:spacing w:after="0" w:line="240" w:lineRule="auto"/>
      </w:pPr>
      <w:r>
        <w:separator/>
      </w:r>
    </w:p>
  </w:footnote>
  <w:footnote w:type="continuationSeparator" w:id="0">
    <w:p w:rsidR="005C0FB3" w:rsidRDefault="005C0FB3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11A42"/>
    <w:rsid w:val="00037A71"/>
    <w:rsid w:val="000A03D5"/>
    <w:rsid w:val="00127BDC"/>
    <w:rsid w:val="00142F20"/>
    <w:rsid w:val="00162707"/>
    <w:rsid w:val="001A79E9"/>
    <w:rsid w:val="001F3904"/>
    <w:rsid w:val="001F5830"/>
    <w:rsid w:val="00237A8A"/>
    <w:rsid w:val="002466EA"/>
    <w:rsid w:val="0026710A"/>
    <w:rsid w:val="00386DEC"/>
    <w:rsid w:val="003E35E9"/>
    <w:rsid w:val="00445A7E"/>
    <w:rsid w:val="004C53FE"/>
    <w:rsid w:val="004D4E94"/>
    <w:rsid w:val="00545D5C"/>
    <w:rsid w:val="005C0FB3"/>
    <w:rsid w:val="00622C52"/>
    <w:rsid w:val="006243EB"/>
    <w:rsid w:val="00641267"/>
    <w:rsid w:val="00695BDF"/>
    <w:rsid w:val="006A1770"/>
    <w:rsid w:val="006C374D"/>
    <w:rsid w:val="006E562F"/>
    <w:rsid w:val="006E7CF7"/>
    <w:rsid w:val="007600EB"/>
    <w:rsid w:val="007B1C03"/>
    <w:rsid w:val="007D63C2"/>
    <w:rsid w:val="00830F0F"/>
    <w:rsid w:val="008D1AE3"/>
    <w:rsid w:val="0096371B"/>
    <w:rsid w:val="009B0A54"/>
    <w:rsid w:val="009D412F"/>
    <w:rsid w:val="009E1894"/>
    <w:rsid w:val="00A116DD"/>
    <w:rsid w:val="00A311A2"/>
    <w:rsid w:val="00A50FF1"/>
    <w:rsid w:val="00AE3E92"/>
    <w:rsid w:val="00B225E2"/>
    <w:rsid w:val="00B25642"/>
    <w:rsid w:val="00BA7A02"/>
    <w:rsid w:val="00C4051E"/>
    <w:rsid w:val="00CA7E92"/>
    <w:rsid w:val="00CE7BC8"/>
    <w:rsid w:val="00D05CFF"/>
    <w:rsid w:val="00D20087"/>
    <w:rsid w:val="00D4769E"/>
    <w:rsid w:val="00D531D9"/>
    <w:rsid w:val="00D55A44"/>
    <w:rsid w:val="00D56068"/>
    <w:rsid w:val="00D65639"/>
    <w:rsid w:val="00D6776B"/>
    <w:rsid w:val="00DA1D25"/>
    <w:rsid w:val="00E24EC2"/>
    <w:rsid w:val="00F76CDF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6D02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2019-08-13T12:39:00Z</dcterms:created>
  <dcterms:modified xsi:type="dcterms:W3CDTF">2019-08-13T12:39:00Z</dcterms:modified>
</cp:coreProperties>
</file>