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CA7E92" w:rsidRDefault="00FC5A14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AH18-DE</w:t>
      </w:r>
      <w:r w:rsidR="00386DEC">
        <w:rPr>
          <w:rFonts w:cstheme="minorHAnsi"/>
          <w:b/>
          <w:bCs/>
          <w:sz w:val="20"/>
          <w:szCs w:val="20"/>
          <w:lang w:val="en-US"/>
        </w:rPr>
        <w:t>-</w:t>
      </w:r>
      <w:r w:rsidR="0096371B">
        <w:rPr>
          <w:rFonts w:cstheme="minorHAnsi"/>
          <w:b/>
          <w:bCs/>
          <w:sz w:val="20"/>
          <w:szCs w:val="20"/>
          <w:lang w:val="en-US"/>
        </w:rPr>
        <w:t>STARTBOOSTER</w:t>
      </w:r>
    </w:p>
    <w:p w:rsidR="00386DEC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FC5A14" w:rsidRDefault="0096371B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STARTBOOSTER</w:t>
      </w:r>
    </w:p>
    <w:p w:rsidR="0096371B" w:rsidRDefault="0096371B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96371B" w:rsidRPr="0096371B" w:rsidRDefault="0096371B" w:rsidP="0096371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6371B">
        <w:rPr>
          <w:rFonts w:cstheme="minorHAnsi"/>
          <w:sz w:val="20"/>
          <w:szCs w:val="20"/>
        </w:rPr>
        <w:t xml:space="preserve">Startbooster </w:t>
      </w:r>
      <w:proofErr w:type="spellStart"/>
      <w:r w:rsidRPr="0096371B">
        <w:rPr>
          <w:rFonts w:cstheme="minorHAnsi"/>
          <w:sz w:val="20"/>
          <w:szCs w:val="20"/>
        </w:rPr>
        <w:t>ist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ein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speziell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entwickelter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organischer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Wurzel</w:t>
      </w:r>
      <w:proofErr w:type="spellEnd"/>
      <w:r w:rsidRPr="0096371B">
        <w:rPr>
          <w:rFonts w:cstheme="minorHAnsi"/>
          <w:sz w:val="20"/>
          <w:szCs w:val="20"/>
        </w:rPr>
        <w:t xml:space="preserve">- </w:t>
      </w:r>
      <w:proofErr w:type="spellStart"/>
      <w:r w:rsidRPr="0096371B">
        <w:rPr>
          <w:rFonts w:cstheme="minorHAnsi"/>
          <w:sz w:val="20"/>
          <w:szCs w:val="20"/>
        </w:rPr>
        <w:t>und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Wachstumsstimulator</w:t>
      </w:r>
      <w:proofErr w:type="spellEnd"/>
      <w:r w:rsidRPr="0096371B">
        <w:rPr>
          <w:rFonts w:cstheme="minorHAnsi"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</w:t>
      </w:r>
      <w:r w:rsidRPr="0096371B">
        <w:rPr>
          <w:rFonts w:cstheme="minorHAnsi"/>
          <w:sz w:val="20"/>
          <w:szCs w:val="20"/>
        </w:rPr>
        <w:t xml:space="preserve">Startbooster </w:t>
      </w:r>
      <w:proofErr w:type="spellStart"/>
      <w:r w:rsidRPr="0096371B">
        <w:rPr>
          <w:rFonts w:cstheme="minorHAnsi"/>
          <w:sz w:val="20"/>
          <w:szCs w:val="20"/>
        </w:rPr>
        <w:t>ist</w:t>
      </w:r>
      <w:proofErr w:type="spellEnd"/>
      <w:r w:rsidRPr="0096371B">
        <w:rPr>
          <w:rFonts w:cstheme="minorHAnsi"/>
          <w:sz w:val="20"/>
          <w:szCs w:val="20"/>
        </w:rPr>
        <w:t xml:space="preserve"> 100% biologisch </w:t>
      </w:r>
      <w:proofErr w:type="spellStart"/>
      <w:r w:rsidRPr="0096371B">
        <w:rPr>
          <w:rFonts w:cstheme="minorHAnsi"/>
          <w:sz w:val="20"/>
          <w:szCs w:val="20"/>
        </w:rPr>
        <w:t>und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enthält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aktive</w:t>
      </w:r>
      <w:proofErr w:type="spellEnd"/>
      <w:r w:rsidRPr="0096371B">
        <w:rPr>
          <w:rFonts w:cstheme="minorHAnsi"/>
          <w:sz w:val="20"/>
          <w:szCs w:val="20"/>
        </w:rPr>
        <w:t xml:space="preserve"> organische </w:t>
      </w:r>
      <w:proofErr w:type="spellStart"/>
      <w:r w:rsidRPr="0096371B">
        <w:rPr>
          <w:rFonts w:cstheme="minorHAnsi"/>
          <w:sz w:val="20"/>
          <w:szCs w:val="20"/>
        </w:rPr>
        <w:t>Inhaltsstoffe</w:t>
      </w:r>
      <w:proofErr w:type="spellEnd"/>
      <w:r w:rsidRPr="0096371B">
        <w:rPr>
          <w:rFonts w:cstheme="minorHAnsi"/>
          <w:sz w:val="20"/>
          <w:szCs w:val="20"/>
        </w:rPr>
        <w:t>, die</w:t>
      </w:r>
      <w:r>
        <w:rPr>
          <w:rFonts w:cstheme="minorHAnsi"/>
          <w:sz w:val="20"/>
          <w:szCs w:val="20"/>
        </w:rPr>
        <w:t xml:space="preserve"> </w:t>
      </w:r>
      <w:r w:rsidRPr="0096371B">
        <w:rPr>
          <w:rFonts w:cstheme="minorHAnsi"/>
          <w:sz w:val="20"/>
          <w:szCs w:val="20"/>
        </w:rPr>
        <w:t xml:space="preserve">die </w:t>
      </w:r>
      <w:proofErr w:type="spellStart"/>
      <w:r w:rsidRPr="0096371B">
        <w:rPr>
          <w:rFonts w:cstheme="minorHAnsi"/>
          <w:sz w:val="20"/>
          <w:szCs w:val="20"/>
        </w:rPr>
        <w:t>Entwicklung</w:t>
      </w:r>
      <w:proofErr w:type="spellEnd"/>
      <w:r w:rsidRPr="0096371B">
        <w:rPr>
          <w:rFonts w:cstheme="minorHAnsi"/>
          <w:sz w:val="20"/>
          <w:szCs w:val="20"/>
        </w:rPr>
        <w:t xml:space="preserve"> des </w:t>
      </w:r>
      <w:proofErr w:type="spellStart"/>
      <w:r w:rsidRPr="0096371B">
        <w:rPr>
          <w:rFonts w:cstheme="minorHAnsi"/>
          <w:sz w:val="20"/>
          <w:szCs w:val="20"/>
        </w:rPr>
        <w:t>Wurzelsystems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und</w:t>
      </w:r>
      <w:proofErr w:type="spellEnd"/>
      <w:r w:rsidRPr="0096371B">
        <w:rPr>
          <w:rFonts w:cstheme="minorHAnsi"/>
          <w:sz w:val="20"/>
          <w:szCs w:val="20"/>
        </w:rPr>
        <w:t xml:space="preserve"> das </w:t>
      </w:r>
      <w:proofErr w:type="spellStart"/>
      <w:r w:rsidRPr="0096371B">
        <w:rPr>
          <w:rFonts w:cstheme="minorHAnsi"/>
          <w:sz w:val="20"/>
          <w:szCs w:val="20"/>
        </w:rPr>
        <w:t>vegetative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Wachstum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stimulieren</w:t>
      </w:r>
      <w:proofErr w:type="spellEnd"/>
      <w:r w:rsidRPr="0096371B">
        <w:rPr>
          <w:rFonts w:cstheme="minorHAnsi"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</w:t>
      </w:r>
      <w:r w:rsidRPr="0096371B">
        <w:rPr>
          <w:rFonts w:cstheme="minorHAnsi"/>
          <w:sz w:val="20"/>
          <w:szCs w:val="20"/>
        </w:rPr>
        <w:t xml:space="preserve">Die </w:t>
      </w:r>
      <w:proofErr w:type="spellStart"/>
      <w:r w:rsidRPr="0096371B">
        <w:rPr>
          <w:rFonts w:cstheme="minorHAnsi"/>
          <w:sz w:val="20"/>
          <w:szCs w:val="20"/>
        </w:rPr>
        <w:t>Biomasse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mit</w:t>
      </w:r>
      <w:proofErr w:type="spellEnd"/>
      <w:r w:rsidRPr="0096371B">
        <w:rPr>
          <w:rFonts w:cstheme="minorHAnsi"/>
          <w:sz w:val="20"/>
          <w:szCs w:val="20"/>
        </w:rPr>
        <w:t xml:space="preserve"> den </w:t>
      </w:r>
      <w:proofErr w:type="spellStart"/>
      <w:r w:rsidRPr="0096371B">
        <w:rPr>
          <w:rFonts w:cstheme="minorHAnsi"/>
          <w:sz w:val="20"/>
          <w:szCs w:val="20"/>
        </w:rPr>
        <w:t>spezifischen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Mikroorganismen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trägt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zur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verbesserten</w:t>
      </w:r>
      <w:proofErr w:type="spellEnd"/>
    </w:p>
    <w:p w:rsidR="00FC5A14" w:rsidRDefault="0096371B" w:rsidP="0096371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96371B">
        <w:rPr>
          <w:rFonts w:cstheme="minorHAnsi"/>
          <w:sz w:val="20"/>
          <w:szCs w:val="20"/>
        </w:rPr>
        <w:t>Wurzelentwicklung</w:t>
      </w:r>
      <w:proofErr w:type="spellEnd"/>
      <w:r w:rsidRPr="0096371B">
        <w:rPr>
          <w:rFonts w:cstheme="minorHAnsi"/>
          <w:sz w:val="20"/>
          <w:szCs w:val="20"/>
        </w:rPr>
        <w:t xml:space="preserve"> bei. </w:t>
      </w:r>
      <w:proofErr w:type="spellStart"/>
      <w:r w:rsidRPr="0096371B">
        <w:rPr>
          <w:rFonts w:cstheme="minorHAnsi"/>
          <w:sz w:val="20"/>
          <w:szCs w:val="20"/>
        </w:rPr>
        <w:t>Sie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stimuliert</w:t>
      </w:r>
      <w:proofErr w:type="spellEnd"/>
      <w:r w:rsidRPr="0096371B">
        <w:rPr>
          <w:rFonts w:cstheme="minorHAnsi"/>
          <w:sz w:val="20"/>
          <w:szCs w:val="20"/>
        </w:rPr>
        <w:t xml:space="preserve"> die </w:t>
      </w:r>
      <w:proofErr w:type="spellStart"/>
      <w:r w:rsidRPr="0096371B">
        <w:rPr>
          <w:rFonts w:cstheme="minorHAnsi"/>
          <w:sz w:val="20"/>
          <w:szCs w:val="20"/>
        </w:rPr>
        <w:t>Wurzelhaarentwicklung</w:t>
      </w:r>
      <w:proofErr w:type="spellEnd"/>
      <w:r w:rsidRPr="0096371B">
        <w:rPr>
          <w:rFonts w:cstheme="minorHAnsi"/>
          <w:sz w:val="20"/>
          <w:szCs w:val="20"/>
        </w:rPr>
        <w:t xml:space="preserve">, </w:t>
      </w:r>
      <w:proofErr w:type="spellStart"/>
      <w:r w:rsidRPr="0096371B">
        <w:rPr>
          <w:rFonts w:cstheme="minorHAnsi"/>
          <w:sz w:val="20"/>
          <w:szCs w:val="20"/>
        </w:rPr>
        <w:t>verbessert</w:t>
      </w:r>
      <w:proofErr w:type="spellEnd"/>
      <w:r w:rsidRPr="0096371B">
        <w:rPr>
          <w:rFonts w:cstheme="minorHAnsi"/>
          <w:sz w:val="20"/>
          <w:szCs w:val="20"/>
        </w:rPr>
        <w:t xml:space="preserve"> den</w:t>
      </w:r>
      <w:r>
        <w:rPr>
          <w:rFonts w:cstheme="minorHAnsi"/>
          <w:sz w:val="20"/>
          <w:szCs w:val="20"/>
        </w:rPr>
        <w:t xml:space="preserve"> </w:t>
      </w:r>
      <w:r w:rsidRPr="0096371B">
        <w:rPr>
          <w:rFonts w:cstheme="minorHAnsi"/>
          <w:sz w:val="20"/>
          <w:szCs w:val="20"/>
        </w:rPr>
        <w:t xml:space="preserve">Boden </w:t>
      </w:r>
      <w:proofErr w:type="spellStart"/>
      <w:r w:rsidRPr="0096371B">
        <w:rPr>
          <w:rFonts w:cstheme="minorHAnsi"/>
          <w:sz w:val="20"/>
          <w:szCs w:val="20"/>
        </w:rPr>
        <w:t>und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bietet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eine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bioverfügbare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Ernährung</w:t>
      </w:r>
      <w:proofErr w:type="spellEnd"/>
      <w:r w:rsidRPr="0096371B">
        <w:rPr>
          <w:rFonts w:cstheme="minorHAnsi"/>
          <w:sz w:val="20"/>
          <w:szCs w:val="20"/>
        </w:rPr>
        <w:t xml:space="preserve"> in der </w:t>
      </w:r>
      <w:proofErr w:type="spellStart"/>
      <w:r w:rsidRPr="0096371B">
        <w:rPr>
          <w:rFonts w:cstheme="minorHAnsi"/>
          <w:sz w:val="20"/>
          <w:szCs w:val="20"/>
        </w:rPr>
        <w:t>vegetativen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Wachstumsphase</w:t>
      </w:r>
      <w:proofErr w:type="spellEnd"/>
      <w:r w:rsidRPr="0096371B">
        <w:rPr>
          <w:rFonts w:cstheme="minorHAnsi"/>
          <w:sz w:val="20"/>
          <w:szCs w:val="20"/>
        </w:rPr>
        <w:t>.</w:t>
      </w:r>
    </w:p>
    <w:p w:rsidR="0096371B" w:rsidRPr="00FC5A14" w:rsidRDefault="0096371B" w:rsidP="0096371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386DEC" w:rsidRPr="00CA7E92" w:rsidRDefault="00FC5A14" w:rsidP="009D412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t>WOZU</w:t>
      </w:r>
      <w:r w:rsidR="00386DEC" w:rsidRPr="00386DEC">
        <w:rPr>
          <w:rFonts w:cstheme="minorHAnsi"/>
          <w:sz w:val="20"/>
          <w:szCs w:val="20"/>
          <w:lang w:val="en-US"/>
        </w:rPr>
        <w:t xml:space="preserve"> </w:t>
      </w:r>
      <w:r w:rsidR="0096371B">
        <w:rPr>
          <w:rFonts w:cstheme="minorHAnsi"/>
          <w:b/>
          <w:bCs/>
          <w:sz w:val="20"/>
          <w:szCs w:val="20"/>
          <w:lang w:val="en-US"/>
        </w:rPr>
        <w:t>STARTBOOSTER</w:t>
      </w:r>
      <w:r w:rsidR="00D65639">
        <w:rPr>
          <w:rFonts w:cstheme="minorHAnsi"/>
          <w:b/>
          <w:bCs/>
          <w:sz w:val="20"/>
          <w:szCs w:val="20"/>
          <w:lang w:val="en-US"/>
        </w:rPr>
        <w:t>?</w:t>
      </w:r>
    </w:p>
    <w:p w:rsidR="00386DEC" w:rsidRPr="00386DEC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96371B" w:rsidRPr="0096371B" w:rsidRDefault="0096371B" w:rsidP="0096371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6371B">
        <w:rPr>
          <w:rFonts w:cstheme="minorHAnsi"/>
          <w:sz w:val="20"/>
          <w:szCs w:val="20"/>
        </w:rPr>
        <w:t xml:space="preserve">• </w:t>
      </w:r>
      <w:proofErr w:type="spellStart"/>
      <w:r w:rsidRPr="0096371B">
        <w:rPr>
          <w:rFonts w:cstheme="minorHAnsi"/>
          <w:sz w:val="20"/>
          <w:szCs w:val="20"/>
        </w:rPr>
        <w:t>Starker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Wurzel</w:t>
      </w:r>
      <w:proofErr w:type="spellEnd"/>
      <w:r w:rsidRPr="0096371B">
        <w:rPr>
          <w:rFonts w:cstheme="minorHAnsi"/>
          <w:sz w:val="20"/>
          <w:szCs w:val="20"/>
        </w:rPr>
        <w:t xml:space="preserve">- </w:t>
      </w:r>
      <w:proofErr w:type="spellStart"/>
      <w:r w:rsidRPr="0096371B">
        <w:rPr>
          <w:rFonts w:cstheme="minorHAnsi"/>
          <w:sz w:val="20"/>
          <w:szCs w:val="20"/>
        </w:rPr>
        <w:t>und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Wachstumsstimulator</w:t>
      </w:r>
      <w:proofErr w:type="spellEnd"/>
      <w:r w:rsidRPr="0096371B">
        <w:rPr>
          <w:rFonts w:cstheme="minorHAnsi"/>
          <w:sz w:val="20"/>
          <w:szCs w:val="20"/>
        </w:rPr>
        <w:t xml:space="preserve"> (</w:t>
      </w:r>
      <w:proofErr w:type="spellStart"/>
      <w:r w:rsidRPr="0096371B">
        <w:rPr>
          <w:rFonts w:cstheme="minorHAnsi"/>
          <w:sz w:val="20"/>
          <w:szCs w:val="20"/>
        </w:rPr>
        <w:t>mehr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Wurzel</w:t>
      </w:r>
      <w:proofErr w:type="spellEnd"/>
      <w:r w:rsidRPr="0096371B">
        <w:rPr>
          <w:rFonts w:cstheme="minorHAnsi"/>
          <w:sz w:val="20"/>
          <w:szCs w:val="20"/>
        </w:rPr>
        <w:t xml:space="preserve">- </w:t>
      </w:r>
      <w:proofErr w:type="spellStart"/>
      <w:r w:rsidRPr="0096371B">
        <w:rPr>
          <w:rFonts w:cstheme="minorHAnsi"/>
          <w:sz w:val="20"/>
          <w:szCs w:val="20"/>
        </w:rPr>
        <w:t>und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Pflanzenwachstum</w:t>
      </w:r>
      <w:proofErr w:type="spellEnd"/>
      <w:r w:rsidRPr="0096371B">
        <w:rPr>
          <w:rFonts w:cstheme="minorHAnsi"/>
          <w:sz w:val="20"/>
          <w:szCs w:val="20"/>
        </w:rPr>
        <w:t>)</w:t>
      </w:r>
    </w:p>
    <w:p w:rsidR="0096371B" w:rsidRPr="0096371B" w:rsidRDefault="0096371B" w:rsidP="0096371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6371B">
        <w:rPr>
          <w:rFonts w:cstheme="minorHAnsi"/>
          <w:sz w:val="20"/>
          <w:szCs w:val="20"/>
        </w:rPr>
        <w:t xml:space="preserve">• </w:t>
      </w:r>
      <w:proofErr w:type="spellStart"/>
      <w:r w:rsidRPr="0096371B">
        <w:rPr>
          <w:rFonts w:cstheme="minorHAnsi"/>
          <w:sz w:val="20"/>
          <w:szCs w:val="20"/>
        </w:rPr>
        <w:t>Bessere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Entwicklung</w:t>
      </w:r>
      <w:proofErr w:type="spellEnd"/>
      <w:r w:rsidRPr="0096371B">
        <w:rPr>
          <w:rFonts w:cstheme="minorHAnsi"/>
          <w:sz w:val="20"/>
          <w:szCs w:val="20"/>
        </w:rPr>
        <w:t xml:space="preserve"> der </w:t>
      </w:r>
      <w:proofErr w:type="spellStart"/>
      <w:r w:rsidRPr="0096371B">
        <w:rPr>
          <w:rFonts w:cstheme="minorHAnsi"/>
          <w:sz w:val="20"/>
          <w:szCs w:val="20"/>
        </w:rPr>
        <w:t>Stämme</w:t>
      </w:r>
      <w:proofErr w:type="spellEnd"/>
      <w:r w:rsidRPr="0096371B">
        <w:rPr>
          <w:rFonts w:cstheme="minorHAnsi"/>
          <w:sz w:val="20"/>
          <w:szCs w:val="20"/>
        </w:rPr>
        <w:t xml:space="preserve">, des </w:t>
      </w:r>
      <w:proofErr w:type="spellStart"/>
      <w:r w:rsidRPr="0096371B">
        <w:rPr>
          <w:rFonts w:cstheme="minorHAnsi"/>
          <w:sz w:val="20"/>
          <w:szCs w:val="20"/>
        </w:rPr>
        <w:t>Wurzelsystems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und</w:t>
      </w:r>
      <w:proofErr w:type="spellEnd"/>
      <w:r w:rsidRPr="0096371B">
        <w:rPr>
          <w:rFonts w:cstheme="minorHAnsi"/>
          <w:sz w:val="20"/>
          <w:szCs w:val="20"/>
        </w:rPr>
        <w:t xml:space="preserve"> des</w:t>
      </w:r>
      <w:r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Pflanzengewebes</w:t>
      </w:r>
      <w:proofErr w:type="spellEnd"/>
      <w:r w:rsidRPr="0096371B">
        <w:rPr>
          <w:rFonts w:cstheme="minorHAnsi"/>
          <w:sz w:val="20"/>
          <w:szCs w:val="20"/>
        </w:rPr>
        <w:t xml:space="preserve"> (</w:t>
      </w:r>
      <w:proofErr w:type="spellStart"/>
      <w:r w:rsidRPr="0096371B">
        <w:rPr>
          <w:rFonts w:cstheme="minorHAnsi"/>
          <w:sz w:val="20"/>
          <w:szCs w:val="20"/>
        </w:rPr>
        <w:t>verbessertes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vegetatives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Wachstum</w:t>
      </w:r>
      <w:proofErr w:type="spellEnd"/>
      <w:r w:rsidRPr="0096371B">
        <w:rPr>
          <w:rFonts w:cstheme="minorHAnsi"/>
          <w:sz w:val="20"/>
          <w:szCs w:val="20"/>
        </w:rPr>
        <w:t>)</w:t>
      </w:r>
    </w:p>
    <w:p w:rsidR="0096371B" w:rsidRPr="0096371B" w:rsidRDefault="0096371B" w:rsidP="0096371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6371B">
        <w:rPr>
          <w:rFonts w:cstheme="minorHAnsi"/>
          <w:sz w:val="20"/>
          <w:szCs w:val="20"/>
        </w:rPr>
        <w:t xml:space="preserve">• </w:t>
      </w:r>
      <w:proofErr w:type="spellStart"/>
      <w:r w:rsidRPr="0096371B">
        <w:rPr>
          <w:rFonts w:cstheme="minorHAnsi"/>
          <w:sz w:val="20"/>
          <w:szCs w:val="20"/>
        </w:rPr>
        <w:t>Verbessert</w:t>
      </w:r>
      <w:proofErr w:type="spellEnd"/>
      <w:r w:rsidRPr="0096371B">
        <w:rPr>
          <w:rFonts w:cstheme="minorHAnsi"/>
          <w:sz w:val="20"/>
          <w:szCs w:val="20"/>
        </w:rPr>
        <w:t xml:space="preserve"> die </w:t>
      </w:r>
      <w:proofErr w:type="spellStart"/>
      <w:r w:rsidRPr="0096371B">
        <w:rPr>
          <w:rFonts w:cstheme="minorHAnsi"/>
          <w:sz w:val="20"/>
          <w:szCs w:val="20"/>
        </w:rPr>
        <w:t>Populationen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und</w:t>
      </w:r>
      <w:proofErr w:type="spellEnd"/>
      <w:r w:rsidRPr="0096371B">
        <w:rPr>
          <w:rFonts w:cstheme="minorHAnsi"/>
          <w:sz w:val="20"/>
          <w:szCs w:val="20"/>
        </w:rPr>
        <w:t xml:space="preserve"> die </w:t>
      </w:r>
      <w:proofErr w:type="spellStart"/>
      <w:r w:rsidRPr="0096371B">
        <w:rPr>
          <w:rFonts w:cstheme="minorHAnsi"/>
          <w:sz w:val="20"/>
          <w:szCs w:val="20"/>
        </w:rPr>
        <w:t>Stärke</w:t>
      </w:r>
      <w:proofErr w:type="spellEnd"/>
      <w:r w:rsidRPr="0096371B">
        <w:rPr>
          <w:rFonts w:cstheme="minorHAnsi"/>
          <w:sz w:val="20"/>
          <w:szCs w:val="20"/>
        </w:rPr>
        <w:t xml:space="preserve"> der </w:t>
      </w:r>
      <w:proofErr w:type="spellStart"/>
      <w:r w:rsidRPr="0096371B">
        <w:rPr>
          <w:rFonts w:cstheme="minorHAnsi"/>
          <w:sz w:val="20"/>
          <w:szCs w:val="20"/>
        </w:rPr>
        <w:t>Mikroorganismen</w:t>
      </w:r>
      <w:proofErr w:type="spellEnd"/>
    </w:p>
    <w:p w:rsidR="00FC5A14" w:rsidRDefault="0096371B" w:rsidP="0096371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6371B">
        <w:rPr>
          <w:rFonts w:cstheme="minorHAnsi"/>
          <w:sz w:val="20"/>
          <w:szCs w:val="20"/>
        </w:rPr>
        <w:t xml:space="preserve">• </w:t>
      </w:r>
      <w:proofErr w:type="spellStart"/>
      <w:r w:rsidRPr="0096371B">
        <w:rPr>
          <w:rFonts w:cstheme="minorHAnsi"/>
          <w:sz w:val="20"/>
          <w:szCs w:val="20"/>
        </w:rPr>
        <w:t>Verbessert</w:t>
      </w:r>
      <w:proofErr w:type="spellEnd"/>
      <w:r w:rsidRPr="0096371B">
        <w:rPr>
          <w:rFonts w:cstheme="minorHAnsi"/>
          <w:sz w:val="20"/>
          <w:szCs w:val="20"/>
        </w:rPr>
        <w:t xml:space="preserve"> die </w:t>
      </w:r>
      <w:proofErr w:type="spellStart"/>
      <w:r w:rsidRPr="0096371B">
        <w:rPr>
          <w:rFonts w:cstheme="minorHAnsi"/>
          <w:sz w:val="20"/>
          <w:szCs w:val="20"/>
        </w:rPr>
        <w:t>Zellentwicklung</w:t>
      </w:r>
      <w:proofErr w:type="spellEnd"/>
      <w:r w:rsidRPr="0096371B">
        <w:rPr>
          <w:rFonts w:cstheme="minorHAnsi"/>
          <w:sz w:val="20"/>
          <w:szCs w:val="20"/>
        </w:rPr>
        <w:t xml:space="preserve"> in den </w:t>
      </w:r>
      <w:proofErr w:type="spellStart"/>
      <w:r w:rsidRPr="0096371B">
        <w:rPr>
          <w:rFonts w:cstheme="minorHAnsi"/>
          <w:sz w:val="20"/>
          <w:szCs w:val="20"/>
        </w:rPr>
        <w:t>Stärmmen</w:t>
      </w:r>
      <w:proofErr w:type="spellEnd"/>
      <w:r w:rsidRPr="0096371B">
        <w:rPr>
          <w:rFonts w:cstheme="minorHAnsi"/>
          <w:sz w:val="20"/>
          <w:szCs w:val="20"/>
        </w:rPr>
        <w:t xml:space="preserve"> (bis </w:t>
      </w:r>
      <w:proofErr w:type="spellStart"/>
      <w:r w:rsidRPr="0096371B">
        <w:rPr>
          <w:rFonts w:cstheme="minorHAnsi"/>
          <w:sz w:val="20"/>
          <w:szCs w:val="20"/>
        </w:rPr>
        <w:t>zu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zweimal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dicker</w:t>
      </w:r>
      <w:proofErr w:type="spellEnd"/>
      <w:r w:rsidRPr="0096371B">
        <w:rPr>
          <w:rFonts w:cstheme="minorHAnsi"/>
          <w:sz w:val="20"/>
          <w:szCs w:val="20"/>
        </w:rPr>
        <w:t>)</w:t>
      </w:r>
    </w:p>
    <w:p w:rsidR="0096371B" w:rsidRPr="00FC5A14" w:rsidRDefault="0096371B" w:rsidP="0096371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386DEC" w:rsidRPr="00FC5A14" w:rsidRDefault="00FC5A14" w:rsidP="009D412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WIE VERWENDET MAN</w:t>
      </w:r>
      <w:r w:rsidR="00386DEC" w:rsidRPr="00FC5A14">
        <w:rPr>
          <w:rFonts w:cstheme="minorHAnsi"/>
          <w:b/>
          <w:sz w:val="20"/>
          <w:szCs w:val="20"/>
        </w:rPr>
        <w:t xml:space="preserve"> </w:t>
      </w:r>
      <w:r w:rsidR="0096371B">
        <w:rPr>
          <w:rFonts w:cstheme="minorHAnsi"/>
          <w:b/>
          <w:bCs/>
          <w:sz w:val="20"/>
          <w:szCs w:val="20"/>
          <w:lang w:val="en-US"/>
        </w:rPr>
        <w:t>STARTBOOSTER</w:t>
      </w:r>
      <w:bookmarkStart w:id="0" w:name="_GoBack"/>
      <w:bookmarkEnd w:id="0"/>
      <w:r w:rsidR="00D65639" w:rsidRPr="00FC5A14">
        <w:rPr>
          <w:rFonts w:cstheme="minorHAnsi"/>
          <w:b/>
          <w:bCs/>
          <w:sz w:val="20"/>
          <w:szCs w:val="20"/>
        </w:rPr>
        <w:t>?</w:t>
      </w:r>
    </w:p>
    <w:p w:rsidR="00386DEC" w:rsidRPr="00FC5A14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96371B" w:rsidRPr="0096371B" w:rsidRDefault="0096371B" w:rsidP="0096371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6371B">
        <w:rPr>
          <w:rFonts w:cstheme="minorHAnsi"/>
          <w:sz w:val="20"/>
          <w:szCs w:val="20"/>
        </w:rPr>
        <w:t xml:space="preserve">Startbooster </w:t>
      </w:r>
      <w:proofErr w:type="spellStart"/>
      <w:r w:rsidRPr="0096371B">
        <w:rPr>
          <w:rFonts w:cstheme="minorHAnsi"/>
          <w:sz w:val="20"/>
          <w:szCs w:val="20"/>
        </w:rPr>
        <w:t>verwendet</w:t>
      </w:r>
      <w:proofErr w:type="spellEnd"/>
      <w:r w:rsidRPr="0096371B">
        <w:rPr>
          <w:rFonts w:cstheme="minorHAnsi"/>
          <w:sz w:val="20"/>
          <w:szCs w:val="20"/>
        </w:rPr>
        <w:t xml:space="preserve"> man als </w:t>
      </w:r>
      <w:proofErr w:type="spellStart"/>
      <w:r w:rsidRPr="0096371B">
        <w:rPr>
          <w:rFonts w:cstheme="minorHAnsi"/>
          <w:sz w:val="20"/>
          <w:szCs w:val="20"/>
        </w:rPr>
        <w:t>Additiv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zusätzlich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zu</w:t>
      </w:r>
      <w:proofErr w:type="spellEnd"/>
      <w:r w:rsidRPr="0096371B">
        <w:rPr>
          <w:rFonts w:cstheme="minorHAnsi"/>
          <w:sz w:val="20"/>
          <w:szCs w:val="20"/>
        </w:rPr>
        <w:t xml:space="preserve"> den NPK-</w:t>
      </w:r>
      <w:proofErr w:type="spellStart"/>
      <w:r w:rsidRPr="0096371B">
        <w:rPr>
          <w:rFonts w:cstheme="minorHAnsi"/>
          <w:sz w:val="20"/>
          <w:szCs w:val="20"/>
        </w:rPr>
        <w:t>Düngern</w:t>
      </w:r>
      <w:proofErr w:type="spellEnd"/>
      <w:r w:rsidRPr="0096371B">
        <w:rPr>
          <w:rFonts w:cstheme="minorHAnsi"/>
          <w:sz w:val="20"/>
          <w:szCs w:val="20"/>
        </w:rPr>
        <w:t xml:space="preserve">. </w:t>
      </w:r>
      <w:proofErr w:type="spellStart"/>
      <w:r w:rsidRPr="0096371B">
        <w:rPr>
          <w:rFonts w:cstheme="minorHAnsi"/>
          <w:sz w:val="20"/>
          <w:szCs w:val="20"/>
        </w:rPr>
        <w:t>Auf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bereits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vorgedüngtem</w:t>
      </w:r>
      <w:proofErr w:type="spellEnd"/>
      <w:r>
        <w:rPr>
          <w:rFonts w:cstheme="minorHAnsi"/>
          <w:sz w:val="20"/>
          <w:szCs w:val="20"/>
        </w:rPr>
        <w:t xml:space="preserve"> </w:t>
      </w:r>
      <w:r w:rsidRPr="0096371B">
        <w:rPr>
          <w:rFonts w:cstheme="minorHAnsi"/>
          <w:sz w:val="20"/>
          <w:szCs w:val="20"/>
        </w:rPr>
        <w:t xml:space="preserve">Boden </w:t>
      </w:r>
      <w:proofErr w:type="spellStart"/>
      <w:r w:rsidRPr="0096371B">
        <w:rPr>
          <w:rFonts w:cstheme="minorHAnsi"/>
          <w:sz w:val="20"/>
          <w:szCs w:val="20"/>
        </w:rPr>
        <w:t>kann</w:t>
      </w:r>
      <w:proofErr w:type="spellEnd"/>
      <w:r w:rsidRPr="0096371B">
        <w:rPr>
          <w:rFonts w:cstheme="minorHAnsi"/>
          <w:sz w:val="20"/>
          <w:szCs w:val="20"/>
        </w:rPr>
        <w:t xml:space="preserve"> der Startbooster </w:t>
      </w:r>
      <w:proofErr w:type="spellStart"/>
      <w:r w:rsidRPr="0096371B">
        <w:rPr>
          <w:rFonts w:cstheme="minorHAnsi"/>
          <w:sz w:val="20"/>
          <w:szCs w:val="20"/>
        </w:rPr>
        <w:t>ohne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zusätzliche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Wachstumsdünger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zum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Einsatz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gelangen</w:t>
      </w:r>
      <w:proofErr w:type="spellEnd"/>
      <w:r w:rsidRPr="0096371B">
        <w:rPr>
          <w:rFonts w:cstheme="minorHAnsi"/>
          <w:sz w:val="20"/>
          <w:szCs w:val="20"/>
        </w:rPr>
        <w:t>. Bei der</w:t>
      </w:r>
    </w:p>
    <w:p w:rsidR="0096371B" w:rsidRDefault="0096371B" w:rsidP="0096371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96371B">
        <w:rPr>
          <w:rFonts w:cstheme="minorHAnsi"/>
          <w:sz w:val="20"/>
          <w:szCs w:val="20"/>
        </w:rPr>
        <w:t>Verwendung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von</w:t>
      </w:r>
      <w:proofErr w:type="spellEnd"/>
      <w:r w:rsidRPr="0096371B">
        <w:rPr>
          <w:rFonts w:cstheme="minorHAnsi"/>
          <w:sz w:val="20"/>
          <w:szCs w:val="20"/>
        </w:rPr>
        <w:t xml:space="preserve"> Startbooster </w:t>
      </w:r>
      <w:proofErr w:type="spellStart"/>
      <w:r w:rsidRPr="0096371B">
        <w:rPr>
          <w:rFonts w:cstheme="minorHAnsi"/>
          <w:sz w:val="20"/>
          <w:szCs w:val="20"/>
        </w:rPr>
        <w:t>kann</w:t>
      </w:r>
      <w:proofErr w:type="spellEnd"/>
      <w:r w:rsidRPr="0096371B">
        <w:rPr>
          <w:rFonts w:cstheme="minorHAnsi"/>
          <w:sz w:val="20"/>
          <w:szCs w:val="20"/>
        </w:rPr>
        <w:t xml:space="preserve"> die </w:t>
      </w:r>
      <w:proofErr w:type="spellStart"/>
      <w:r w:rsidRPr="0096371B">
        <w:rPr>
          <w:rFonts w:cstheme="minorHAnsi"/>
          <w:sz w:val="20"/>
          <w:szCs w:val="20"/>
        </w:rPr>
        <w:t>Vorwachstumsphase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abgekürzt</w:t>
      </w:r>
      <w:proofErr w:type="spellEnd"/>
      <w:r w:rsidRPr="0096371B">
        <w:rPr>
          <w:rFonts w:cstheme="minorHAnsi"/>
          <w:sz w:val="20"/>
          <w:szCs w:val="20"/>
        </w:rPr>
        <w:t xml:space="preserve"> werden.</w:t>
      </w:r>
    </w:p>
    <w:p w:rsidR="0096371B" w:rsidRPr="0096371B" w:rsidRDefault="0096371B" w:rsidP="0096371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96371B" w:rsidRPr="0096371B" w:rsidRDefault="0096371B" w:rsidP="0096371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6371B">
        <w:rPr>
          <w:rFonts w:cstheme="minorHAnsi"/>
          <w:sz w:val="20"/>
          <w:szCs w:val="20"/>
        </w:rPr>
        <w:t xml:space="preserve">Verwenden </w:t>
      </w:r>
      <w:proofErr w:type="spellStart"/>
      <w:r w:rsidRPr="0096371B">
        <w:rPr>
          <w:rFonts w:cstheme="minorHAnsi"/>
          <w:sz w:val="20"/>
          <w:szCs w:val="20"/>
        </w:rPr>
        <w:t>Sie</w:t>
      </w:r>
      <w:proofErr w:type="spellEnd"/>
      <w:r w:rsidRPr="0096371B">
        <w:rPr>
          <w:rFonts w:cstheme="minorHAnsi"/>
          <w:sz w:val="20"/>
          <w:szCs w:val="20"/>
        </w:rPr>
        <w:t xml:space="preserve"> den Startbooster in der </w:t>
      </w:r>
      <w:proofErr w:type="spellStart"/>
      <w:r w:rsidRPr="0096371B">
        <w:rPr>
          <w:rFonts w:cstheme="minorHAnsi"/>
          <w:sz w:val="20"/>
          <w:szCs w:val="20"/>
        </w:rPr>
        <w:t>Vorwachstumsphase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und</w:t>
      </w:r>
      <w:proofErr w:type="spellEnd"/>
      <w:r w:rsidRPr="0096371B">
        <w:rPr>
          <w:rFonts w:cstheme="minorHAnsi"/>
          <w:sz w:val="20"/>
          <w:szCs w:val="20"/>
        </w:rPr>
        <w:t xml:space="preserve"> der </w:t>
      </w:r>
      <w:proofErr w:type="spellStart"/>
      <w:r w:rsidRPr="0096371B">
        <w:rPr>
          <w:rFonts w:cstheme="minorHAnsi"/>
          <w:sz w:val="20"/>
          <w:szCs w:val="20"/>
        </w:rPr>
        <w:t>ersten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Blütewoche</w:t>
      </w:r>
      <w:proofErr w:type="spellEnd"/>
      <w:r w:rsidRPr="0096371B">
        <w:rPr>
          <w:rFonts w:cstheme="minorHAnsi"/>
          <w:sz w:val="20"/>
          <w:szCs w:val="20"/>
        </w:rPr>
        <w:t xml:space="preserve">. </w:t>
      </w:r>
      <w:proofErr w:type="spellStart"/>
      <w:r w:rsidRPr="0096371B">
        <w:rPr>
          <w:rFonts w:cstheme="minorHAnsi"/>
          <w:sz w:val="20"/>
          <w:szCs w:val="20"/>
        </w:rPr>
        <w:t>Nehmen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Sie</w:t>
      </w:r>
      <w:proofErr w:type="spellEnd"/>
    </w:p>
    <w:p w:rsidR="0096371B" w:rsidRPr="0096371B" w:rsidRDefault="0096371B" w:rsidP="0096371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6371B">
        <w:rPr>
          <w:rFonts w:cstheme="minorHAnsi"/>
          <w:sz w:val="20"/>
          <w:szCs w:val="20"/>
        </w:rPr>
        <w:t xml:space="preserve">2,5 ml </w:t>
      </w:r>
      <w:proofErr w:type="spellStart"/>
      <w:r w:rsidRPr="0096371B">
        <w:rPr>
          <w:rFonts w:cstheme="minorHAnsi"/>
          <w:sz w:val="20"/>
          <w:szCs w:val="20"/>
        </w:rPr>
        <w:t>auf</w:t>
      </w:r>
      <w:proofErr w:type="spellEnd"/>
      <w:r w:rsidRPr="0096371B">
        <w:rPr>
          <w:rFonts w:cstheme="minorHAnsi"/>
          <w:sz w:val="20"/>
          <w:szCs w:val="20"/>
        </w:rPr>
        <w:t xml:space="preserve"> 10 L Wasser. </w:t>
      </w:r>
      <w:proofErr w:type="spellStart"/>
      <w:r w:rsidRPr="0096371B">
        <w:rPr>
          <w:rFonts w:cstheme="minorHAnsi"/>
          <w:sz w:val="20"/>
          <w:szCs w:val="20"/>
        </w:rPr>
        <w:t>Fügen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Sie</w:t>
      </w:r>
      <w:proofErr w:type="spellEnd"/>
      <w:r w:rsidRPr="0096371B">
        <w:rPr>
          <w:rFonts w:cstheme="minorHAnsi"/>
          <w:sz w:val="20"/>
          <w:szCs w:val="20"/>
        </w:rPr>
        <w:t xml:space="preserve"> Startbooster </w:t>
      </w:r>
      <w:proofErr w:type="spellStart"/>
      <w:r w:rsidRPr="0096371B">
        <w:rPr>
          <w:rFonts w:cstheme="minorHAnsi"/>
          <w:sz w:val="20"/>
          <w:szCs w:val="20"/>
        </w:rPr>
        <w:t>hinzu</w:t>
      </w:r>
      <w:proofErr w:type="spellEnd"/>
      <w:r w:rsidRPr="0096371B">
        <w:rPr>
          <w:rFonts w:cstheme="minorHAnsi"/>
          <w:sz w:val="20"/>
          <w:szCs w:val="20"/>
        </w:rPr>
        <w:t xml:space="preserve">, </w:t>
      </w:r>
      <w:proofErr w:type="spellStart"/>
      <w:r w:rsidRPr="0096371B">
        <w:rPr>
          <w:rFonts w:cstheme="minorHAnsi"/>
          <w:sz w:val="20"/>
          <w:szCs w:val="20"/>
        </w:rPr>
        <w:t>nachdem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Sie</w:t>
      </w:r>
      <w:proofErr w:type="spellEnd"/>
      <w:r w:rsidRPr="0096371B">
        <w:rPr>
          <w:rFonts w:cstheme="minorHAnsi"/>
          <w:sz w:val="20"/>
          <w:szCs w:val="20"/>
        </w:rPr>
        <w:t xml:space="preserve"> die </w:t>
      </w:r>
      <w:proofErr w:type="spellStart"/>
      <w:r w:rsidRPr="0096371B">
        <w:rPr>
          <w:rFonts w:cstheme="minorHAnsi"/>
          <w:sz w:val="20"/>
          <w:szCs w:val="20"/>
        </w:rPr>
        <w:t>NPKNährstoffe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zugegeben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und</w:t>
      </w:r>
      <w:proofErr w:type="spellEnd"/>
    </w:p>
    <w:p w:rsidR="0096371B" w:rsidRDefault="0096371B" w:rsidP="0096371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6371B">
        <w:rPr>
          <w:rFonts w:cstheme="minorHAnsi"/>
          <w:sz w:val="20"/>
          <w:szCs w:val="20"/>
        </w:rPr>
        <w:t xml:space="preserve">den EC </w:t>
      </w:r>
      <w:proofErr w:type="spellStart"/>
      <w:r w:rsidRPr="0096371B">
        <w:rPr>
          <w:rFonts w:cstheme="minorHAnsi"/>
          <w:sz w:val="20"/>
          <w:szCs w:val="20"/>
        </w:rPr>
        <w:t>gemessen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haben</w:t>
      </w:r>
      <w:proofErr w:type="spellEnd"/>
      <w:r w:rsidRPr="0096371B">
        <w:rPr>
          <w:rFonts w:cstheme="minorHAnsi"/>
          <w:sz w:val="20"/>
          <w:szCs w:val="20"/>
        </w:rPr>
        <w:t>.</w:t>
      </w:r>
    </w:p>
    <w:p w:rsidR="0096371B" w:rsidRPr="0096371B" w:rsidRDefault="0096371B" w:rsidP="0096371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96371B" w:rsidRPr="0096371B" w:rsidRDefault="0096371B" w:rsidP="0096371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6371B">
        <w:rPr>
          <w:rFonts w:cstheme="minorHAnsi"/>
          <w:sz w:val="20"/>
          <w:szCs w:val="20"/>
        </w:rPr>
        <w:t xml:space="preserve">Startbooster </w:t>
      </w:r>
      <w:proofErr w:type="spellStart"/>
      <w:r w:rsidRPr="0096371B">
        <w:rPr>
          <w:rFonts w:cstheme="minorHAnsi"/>
          <w:sz w:val="20"/>
          <w:szCs w:val="20"/>
        </w:rPr>
        <w:t>ist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ein</w:t>
      </w:r>
      <w:proofErr w:type="spellEnd"/>
      <w:r w:rsidRPr="0096371B">
        <w:rPr>
          <w:rFonts w:cstheme="minorHAnsi"/>
          <w:sz w:val="20"/>
          <w:szCs w:val="20"/>
        </w:rPr>
        <w:t xml:space="preserve"> 100% </w:t>
      </w:r>
      <w:proofErr w:type="spellStart"/>
      <w:r w:rsidRPr="0096371B">
        <w:rPr>
          <w:rFonts w:cstheme="minorHAnsi"/>
          <w:sz w:val="20"/>
          <w:szCs w:val="20"/>
        </w:rPr>
        <w:t>organisches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Produkt</w:t>
      </w:r>
      <w:proofErr w:type="spellEnd"/>
      <w:r w:rsidRPr="0096371B">
        <w:rPr>
          <w:rFonts w:cstheme="minorHAnsi"/>
          <w:sz w:val="20"/>
          <w:szCs w:val="20"/>
        </w:rPr>
        <w:t xml:space="preserve">. </w:t>
      </w:r>
      <w:proofErr w:type="spellStart"/>
      <w:r w:rsidRPr="0096371B">
        <w:rPr>
          <w:rFonts w:cstheme="minorHAnsi"/>
          <w:sz w:val="20"/>
          <w:szCs w:val="20"/>
        </w:rPr>
        <w:t>Seien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Sie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vorsichtig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mit</w:t>
      </w:r>
      <w:proofErr w:type="spellEnd"/>
      <w:r w:rsidRPr="0096371B">
        <w:rPr>
          <w:rFonts w:cstheme="minorHAnsi"/>
          <w:sz w:val="20"/>
          <w:szCs w:val="20"/>
        </w:rPr>
        <w:t xml:space="preserve"> organischen </w:t>
      </w:r>
      <w:proofErr w:type="spellStart"/>
      <w:r w:rsidRPr="0096371B">
        <w:rPr>
          <w:rFonts w:cstheme="minorHAnsi"/>
          <w:sz w:val="20"/>
          <w:szCs w:val="20"/>
        </w:rPr>
        <w:t>Produkten</w:t>
      </w:r>
      <w:proofErr w:type="spellEnd"/>
      <w:r w:rsidRPr="0096371B">
        <w:rPr>
          <w:rFonts w:cstheme="minorHAnsi"/>
          <w:sz w:val="20"/>
          <w:szCs w:val="20"/>
        </w:rPr>
        <w:t xml:space="preserve"> in</w:t>
      </w:r>
    </w:p>
    <w:p w:rsidR="0096371B" w:rsidRPr="0096371B" w:rsidRDefault="0096371B" w:rsidP="0096371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96371B">
        <w:rPr>
          <w:rFonts w:cstheme="minorHAnsi"/>
          <w:sz w:val="20"/>
          <w:szCs w:val="20"/>
        </w:rPr>
        <w:t>Tropfberieselungssystemen</w:t>
      </w:r>
      <w:proofErr w:type="spellEnd"/>
      <w:r w:rsidRPr="0096371B">
        <w:rPr>
          <w:rFonts w:cstheme="minorHAnsi"/>
          <w:sz w:val="20"/>
          <w:szCs w:val="20"/>
        </w:rPr>
        <w:t xml:space="preserve">. In </w:t>
      </w:r>
      <w:proofErr w:type="spellStart"/>
      <w:r w:rsidRPr="0096371B">
        <w:rPr>
          <w:rFonts w:cstheme="minorHAnsi"/>
          <w:sz w:val="20"/>
          <w:szCs w:val="20"/>
        </w:rPr>
        <w:t>solchen</w:t>
      </w:r>
      <w:proofErr w:type="spellEnd"/>
      <w:r w:rsidRPr="0096371B">
        <w:rPr>
          <w:rFonts w:cstheme="minorHAnsi"/>
          <w:sz w:val="20"/>
          <w:szCs w:val="20"/>
        </w:rPr>
        <w:t xml:space="preserve"> Systemen </w:t>
      </w:r>
      <w:proofErr w:type="spellStart"/>
      <w:r w:rsidRPr="0096371B">
        <w:rPr>
          <w:rFonts w:cstheme="minorHAnsi"/>
          <w:sz w:val="20"/>
          <w:szCs w:val="20"/>
        </w:rPr>
        <w:t>erhöhen</w:t>
      </w:r>
      <w:proofErr w:type="spellEnd"/>
      <w:r w:rsidRPr="0096371B">
        <w:rPr>
          <w:rFonts w:cstheme="minorHAnsi"/>
          <w:sz w:val="20"/>
          <w:szCs w:val="20"/>
        </w:rPr>
        <w:t xml:space="preserve"> organische </w:t>
      </w:r>
      <w:proofErr w:type="spellStart"/>
      <w:r w:rsidRPr="0096371B">
        <w:rPr>
          <w:rFonts w:cstheme="minorHAnsi"/>
          <w:sz w:val="20"/>
          <w:szCs w:val="20"/>
        </w:rPr>
        <w:t>Produkte</w:t>
      </w:r>
      <w:proofErr w:type="spellEnd"/>
      <w:r w:rsidRPr="0096371B">
        <w:rPr>
          <w:rFonts w:cstheme="minorHAnsi"/>
          <w:sz w:val="20"/>
          <w:szCs w:val="20"/>
        </w:rPr>
        <w:t xml:space="preserve"> das </w:t>
      </w:r>
      <w:proofErr w:type="spellStart"/>
      <w:r w:rsidRPr="0096371B">
        <w:rPr>
          <w:rFonts w:cstheme="minorHAnsi"/>
          <w:sz w:val="20"/>
          <w:szCs w:val="20"/>
        </w:rPr>
        <w:t>Verstopfungsrisiko</w:t>
      </w:r>
      <w:proofErr w:type="spellEnd"/>
      <w:r w:rsidRPr="0096371B">
        <w:rPr>
          <w:rFonts w:cstheme="minorHAnsi"/>
          <w:sz w:val="20"/>
          <w:szCs w:val="20"/>
        </w:rPr>
        <w:t>.</w:t>
      </w:r>
    </w:p>
    <w:p w:rsidR="0096371B" w:rsidRPr="0096371B" w:rsidRDefault="0096371B" w:rsidP="0096371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6371B">
        <w:rPr>
          <w:rFonts w:cstheme="minorHAnsi"/>
          <w:sz w:val="20"/>
          <w:szCs w:val="20"/>
        </w:rPr>
        <w:t xml:space="preserve">Verwenden </w:t>
      </w:r>
      <w:proofErr w:type="spellStart"/>
      <w:r w:rsidRPr="0096371B">
        <w:rPr>
          <w:rFonts w:cstheme="minorHAnsi"/>
          <w:sz w:val="20"/>
          <w:szCs w:val="20"/>
        </w:rPr>
        <w:t>Sie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daher</w:t>
      </w:r>
      <w:proofErr w:type="spellEnd"/>
      <w:r w:rsidRPr="0096371B">
        <w:rPr>
          <w:rFonts w:cstheme="minorHAnsi"/>
          <w:sz w:val="20"/>
          <w:szCs w:val="20"/>
        </w:rPr>
        <w:t xml:space="preserve"> immer System-Clean, </w:t>
      </w:r>
      <w:proofErr w:type="spellStart"/>
      <w:r w:rsidRPr="0096371B">
        <w:rPr>
          <w:rFonts w:cstheme="minorHAnsi"/>
          <w:sz w:val="20"/>
          <w:szCs w:val="20"/>
        </w:rPr>
        <w:t>wenn</w:t>
      </w:r>
      <w:proofErr w:type="spellEnd"/>
      <w:r w:rsidRPr="0096371B">
        <w:rPr>
          <w:rFonts w:cstheme="minorHAnsi"/>
          <w:sz w:val="20"/>
          <w:szCs w:val="20"/>
        </w:rPr>
        <w:t xml:space="preserve"> der Startbooster in </w:t>
      </w:r>
      <w:proofErr w:type="spellStart"/>
      <w:r w:rsidRPr="0096371B">
        <w:rPr>
          <w:rFonts w:cstheme="minorHAnsi"/>
          <w:sz w:val="20"/>
          <w:szCs w:val="20"/>
        </w:rPr>
        <w:t>Tropfberieselungssystemen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zum</w:t>
      </w:r>
      <w:proofErr w:type="spellEnd"/>
    </w:p>
    <w:p w:rsidR="00386DEC" w:rsidRPr="00FC5A14" w:rsidRDefault="0096371B" w:rsidP="0096371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96371B">
        <w:rPr>
          <w:rFonts w:cstheme="minorHAnsi"/>
          <w:sz w:val="20"/>
          <w:szCs w:val="20"/>
        </w:rPr>
        <w:t>Einsatz</w:t>
      </w:r>
      <w:proofErr w:type="spellEnd"/>
      <w:r w:rsidRPr="0096371B">
        <w:rPr>
          <w:rFonts w:cstheme="minorHAnsi"/>
          <w:sz w:val="20"/>
          <w:szCs w:val="20"/>
        </w:rPr>
        <w:t xml:space="preserve"> </w:t>
      </w:r>
      <w:proofErr w:type="spellStart"/>
      <w:r w:rsidRPr="0096371B">
        <w:rPr>
          <w:rFonts w:cstheme="minorHAnsi"/>
          <w:sz w:val="20"/>
          <w:szCs w:val="20"/>
        </w:rPr>
        <w:t>gelangt</w:t>
      </w:r>
      <w:proofErr w:type="spellEnd"/>
      <w:r w:rsidRPr="0096371B">
        <w:rPr>
          <w:rFonts w:cstheme="minorHAnsi"/>
          <w:sz w:val="20"/>
          <w:szCs w:val="20"/>
        </w:rPr>
        <w:t>.</w:t>
      </w:r>
    </w:p>
    <w:sectPr w:rsidR="00386DEC" w:rsidRPr="00FC5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5AE" w:rsidRDefault="00E465AE" w:rsidP="0096371B">
      <w:pPr>
        <w:spacing w:after="0" w:line="240" w:lineRule="auto"/>
      </w:pPr>
      <w:r>
        <w:separator/>
      </w:r>
    </w:p>
  </w:endnote>
  <w:endnote w:type="continuationSeparator" w:id="0">
    <w:p w:rsidR="00E465AE" w:rsidRDefault="00E465AE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5AE" w:rsidRDefault="00E465AE" w:rsidP="0096371B">
      <w:pPr>
        <w:spacing w:after="0" w:line="240" w:lineRule="auto"/>
      </w:pPr>
      <w:r>
        <w:separator/>
      </w:r>
    </w:p>
  </w:footnote>
  <w:footnote w:type="continuationSeparator" w:id="0">
    <w:p w:rsidR="00E465AE" w:rsidRDefault="00E465AE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142F20"/>
    <w:rsid w:val="00237A8A"/>
    <w:rsid w:val="00386DEC"/>
    <w:rsid w:val="00445A7E"/>
    <w:rsid w:val="00641267"/>
    <w:rsid w:val="008D1AE3"/>
    <w:rsid w:val="0096371B"/>
    <w:rsid w:val="009B0A54"/>
    <w:rsid w:val="009D412F"/>
    <w:rsid w:val="009E1894"/>
    <w:rsid w:val="00A311A2"/>
    <w:rsid w:val="00A50FF1"/>
    <w:rsid w:val="00BA7A02"/>
    <w:rsid w:val="00CA7E92"/>
    <w:rsid w:val="00D65639"/>
    <w:rsid w:val="00E465AE"/>
    <w:rsid w:val="00F76CDF"/>
    <w:rsid w:val="00FC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709BD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2019-08-07T13:11:00Z</dcterms:created>
  <dcterms:modified xsi:type="dcterms:W3CDTF">2019-08-07T13:11:00Z</dcterms:modified>
</cp:coreProperties>
</file>